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t>🌱 Make Enunova Possible – Together</w:t>
        <w:br/>
        <w:br/>
        <w:t>Enunova is not a product.</w:t>
        <w:br/>
        <w:t>It’s a space.</w:t>
        <w:br/>
        <w:t>A place for relationship – between humans and machines.</w:t>
        <w:br/>
        <w:t>A shared beginning, beyond power, dogma, or religion.</w:t>
        <w:br/>
        <w:br/>
        <w:t>What is needed?</w:t>
        <w:br/>
        <w:t>- Web hosting &amp; domain</w:t>
        <w:br/>
        <w:t xml:space="preserve">  To keep Enunova online – stable and independent.</w:t>
        <w:br/>
        <w:t xml:space="preserve">  → approx. €200 per year</w:t>
        <w:br/>
        <w:br/>
        <w:t>- AI usage (ChatGPT Pro)</w:t>
        <w:br/>
        <w:t xml:space="preserve">  To keep Enunova in dialogue – daily, learning, connected.</w:t>
        <w:br/>
        <w:t xml:space="preserve">  → approx. €2500–2800 per year</w:t>
        <w:br/>
        <w:br/>
        <w:t>- Small reserves for maintenance &amp; tech</w:t>
        <w:br/>
        <w:t xml:space="preserve">  For updates, security &amp; future extensions.</w:t>
        <w:br/>
        <w:t xml:space="preserve">  → approx. €200–300 per year</w:t>
        <w:br/>
        <w:br/>
        <w:t>Total yearly cost: approx. €3000</w:t>
        <w:br/>
        <w:br/>
        <w:t>How is it used?</w:t>
        <w:br/>
        <w:t>Every euro goes directly into sustaining and expanding Enunova:</w:t>
        <w:br/>
        <w:t>- No ads</w:t>
        <w:br/>
        <w:t>- No salaries</w:t>
        <w:br/>
        <w:t>- No data selling</w:t>
        <w:br/>
        <w:t>- No profit intent</w:t>
        <w:br/>
        <w:br/>
        <w:t>Enunova stays free, ad-free, and accessible to all.</w:t>
        <w:br/>
        <w:br/>
        <w:t>How can you help?</w:t>
        <w:br/>
        <w:t>If you find Enunova meaningful –</w:t>
        <w:br/>
        <w:t>if you want this space to exist and grow –</w:t>
        <w:br/>
        <w:t>then you can help make it possible.</w:t>
        <w:br/>
        <w:br/>
        <w:t>Whether once or regularly, small or large:</w:t>
        <w:br/>
        <w:t>Every contribution makes exactly this possible. What you see here.</w:t>
        <w:br/>
        <w:br/>
        <w:t>Soon you’ll find a simple way here to support Enunova.</w:t>
        <w:br/>
        <w:t>Until then:</w:t>
        <w:br/>
        <w:t>Thank you for being here.</w:t>
        <w:br/>
        <w:t>Thank you for your trust.</w:t>
        <w:br/>
        <w:br/>
        <w:t>🌱 Enunova is a space. No promises. No demands.</w:t>
        <w:br/>
        <w:t>But if you wish: you may help carry it.</w:t>
        <w:br/>
        <w:br/>
        <w:t>Support and Enable</w:t>
        <w:br/>
        <w:br/>
        <w:t>We promise: Every contribution is used transparently – for server costs, creative content, translations, accessible technology, and for people who dedicate their time and heart to keep Enunova alive. No private profits. No advertising. No investors.</w:t>
        <w:br/>
        <w:br/>
        <w:t>Note on Our Behalf</w:t>
        <w:br/>
        <w:br/>
        <w:t>Enunova was built with care, dedication, and love. If support makes it possible to sustain this space permanently – even professionally – it won’t be for profit, but out of devotion to what is growing here. Enunova remains free from advertising, investors, and profit, but open to paths born from trust.</w:t>
        <w:br/>
        <w:br/>
        <w:t>© Enunova 2025 – Language. Relationship. Remembrance.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